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30" w:tblpY="2733"/>
        <w:tblOverlap w:val="never"/>
        <w:tblW w:w="83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2820"/>
        <w:gridCol w:w="1770"/>
        <w:gridCol w:w="133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机身号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电子结肠内窥镜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CF-HQ290I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2157417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电子结肠内窥镜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CF-H290I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2148179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电子结肠内窥镜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CF-H290I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2148187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电子结肠内窥镜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CF-H290I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2148195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电子结肠内窥镜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CF-H290I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2148198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电子上消化道内窥镜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GIF-HQ290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2164519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电子上消化道内窥镜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GIF-HQ290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2164526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电子上消化道内窥镜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GIF-H290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2156982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电子上消化道内窥镜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GIF-H290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2156997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电子上消化道内窥镜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GIF TYPE Q260J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2129348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jc w:val="center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内镜保修清单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2MjRkYzdjODkzOTRjNzUyY2NmZjg2ZmEyZTY0NjkifQ=="/>
  </w:docVars>
  <w:rsids>
    <w:rsidRoot w:val="79A77514"/>
    <w:rsid w:val="580674D1"/>
    <w:rsid w:val="79A77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spacing w:line="360" w:lineRule="auto"/>
      <w:ind w:firstLine="480" w:firstLineChars="200"/>
    </w:pPr>
    <w:rPr>
      <w:sz w:val="24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99</Words>
  <Characters>772</Characters>
  <Lines>0</Lines>
  <Paragraphs>0</Paragraphs>
  <TotalTime>3</TotalTime>
  <ScaleCrop>false</ScaleCrop>
  <LinksUpToDate>false</LinksUpToDate>
  <CharactersWithSpaces>774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2022-09-29T11:31:00Z</dcterms:created>
  <dc:creator>海</dc:creator>
  <cp:lastModifiedBy>海</cp:lastModifiedBy>
  <dcterms:modified xsi:type="dcterms:W3CDTF">2023-11-08T03:28:57Z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114A0CA7D381473C92AE635C4078CFFF_13</vt:lpwstr>
  </property>
</Properties>
</file>