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青艾条采购项目（编号：</w:t>
      </w:r>
      <w:r>
        <w:rPr>
          <w:rFonts w:hint="eastAsia"/>
          <w:sz w:val="24"/>
          <w:szCs w:val="24"/>
          <w:u w:val="single"/>
          <w:lang w:val="en-US" w:eastAsia="zh-CN"/>
        </w:rPr>
        <w:t>syzyy-2025-17</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836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975"/>
        <w:gridCol w:w="1656"/>
        <w:gridCol w:w="870"/>
        <w:gridCol w:w="630"/>
        <w:gridCol w:w="720"/>
        <w:gridCol w:w="945"/>
        <w:gridCol w:w="930"/>
        <w:gridCol w:w="1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标项号</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品名</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总价</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1.青艾条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青艾条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（五年）</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应呈圆柱状，尺寸：长纸</w:t>
            </w:r>
            <w:r>
              <w:rPr>
                <w:rFonts w:ascii="Arial" w:hAnsi="Arial" w:eastAsia="宋体" w:cs="Arial"/>
                <w:i w:val="0"/>
                <w:iCs w:val="0"/>
                <w:color w:val="000000"/>
                <w:kern w:val="0"/>
                <w:sz w:val="18"/>
                <w:szCs w:val="18"/>
                <w:u w:val="none"/>
                <w:lang w:val="en-US" w:eastAsia="zh-CN" w:bidi="ar"/>
              </w:rPr>
              <w:t>20-21cm,</w:t>
            </w:r>
            <w:r>
              <w:rPr>
                <w:rFonts w:hint="eastAsia" w:ascii="宋体" w:hAnsi="宋体" w:eastAsia="宋体" w:cs="宋体"/>
                <w:i w:val="0"/>
                <w:iCs w:val="0"/>
                <w:color w:val="000000"/>
                <w:kern w:val="0"/>
                <w:sz w:val="18"/>
                <w:szCs w:val="18"/>
                <w:u w:val="none"/>
                <w:lang w:val="en-US" w:eastAsia="zh-CN" w:bidi="ar"/>
              </w:rPr>
              <w:t>，直径</w:t>
            </w:r>
            <w:r>
              <w:rPr>
                <w:rFonts w:ascii="Arial" w:hAnsi="Arial" w:eastAsia="宋体" w:cs="Arial"/>
                <w:i w:val="0"/>
                <w:iCs w:val="0"/>
                <w:color w:val="000000"/>
                <w:kern w:val="0"/>
                <w:sz w:val="18"/>
                <w:szCs w:val="18"/>
                <w:u w:val="none"/>
                <w:lang w:val="en-US" w:eastAsia="zh-CN" w:bidi="ar"/>
              </w:rPr>
              <w:t>1.7-1.8cm</w:t>
            </w:r>
            <w:r>
              <w:rPr>
                <w:rFonts w:hint="eastAsia" w:ascii="宋体" w:hAnsi="宋体" w:eastAsia="宋体" w:cs="宋体"/>
                <w:i w:val="0"/>
                <w:iCs w:val="0"/>
                <w:color w:val="000000"/>
                <w:kern w:val="0"/>
                <w:sz w:val="18"/>
                <w:szCs w:val="18"/>
                <w:u w:val="none"/>
                <w:lang w:val="en-US" w:eastAsia="zh-CN" w:bidi="ar"/>
              </w:rPr>
              <w:t>，</w:t>
            </w:r>
            <w:r>
              <w:rPr>
                <w:rFonts w:ascii="Arial" w:hAnsi="Arial" w:eastAsia="宋体" w:cs="Arial"/>
                <w:i w:val="0"/>
                <w:iCs w:val="0"/>
                <w:color w:val="000000"/>
                <w:kern w:val="0"/>
                <w:sz w:val="18"/>
                <w:szCs w:val="18"/>
                <w:u w:val="none"/>
                <w:lang w:val="en-US" w:eastAsia="zh-CN" w:bidi="ar"/>
              </w:rPr>
              <w:t>22g*10</w:t>
            </w:r>
            <w:r>
              <w:rPr>
                <w:rFonts w:hint="eastAsia" w:ascii="宋体" w:hAnsi="宋体" w:eastAsia="宋体" w:cs="宋体"/>
                <w:i w:val="0"/>
                <w:iCs w:val="0"/>
                <w:color w:val="000000"/>
                <w:kern w:val="0"/>
                <w:sz w:val="18"/>
                <w:szCs w:val="18"/>
                <w:u w:val="none"/>
                <w:lang w:val="en-US" w:eastAsia="zh-CN" w:bidi="ar"/>
              </w:rPr>
              <w:t>支</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bookmarkStart w:id="0" w:name="_GoBack"/>
            <w:bookmarkEnd w:id="0"/>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 xml:space="preserve">4000 </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艾灸柱（臻品）</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陈艾绒  20：1，25*20mm/柱 </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柱</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 xml:space="preserve">4800 </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艾灸柱（臻品）</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陈艾绒  20：1，55*30mm/柱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柱</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 xml:space="preserve">360 </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41322F6"/>
    <w:rsid w:val="05130818"/>
    <w:rsid w:val="08771733"/>
    <w:rsid w:val="0E1F65BB"/>
    <w:rsid w:val="135079C0"/>
    <w:rsid w:val="16B127BE"/>
    <w:rsid w:val="22BD55B9"/>
    <w:rsid w:val="3A321153"/>
    <w:rsid w:val="3C746433"/>
    <w:rsid w:val="3D0E2979"/>
    <w:rsid w:val="406546AC"/>
    <w:rsid w:val="48E26C1E"/>
    <w:rsid w:val="4A64205E"/>
    <w:rsid w:val="4AF53D56"/>
    <w:rsid w:val="4C6978F7"/>
    <w:rsid w:val="4FA93CC0"/>
    <w:rsid w:val="5C0D5892"/>
    <w:rsid w:val="5DFE0E6B"/>
    <w:rsid w:val="6AA00205"/>
    <w:rsid w:val="6D083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8">
    <w:name w:val="font11"/>
    <w:basedOn w:val="5"/>
    <w:qFormat/>
    <w:uiPriority w:val="0"/>
    <w:rPr>
      <w:rFonts w:hint="eastAsia" w:ascii="宋体" w:hAnsi="宋体" w:eastAsia="宋体" w:cs="宋体"/>
      <w:color w:val="000000"/>
      <w:sz w:val="20"/>
      <w:szCs w:val="20"/>
      <w:u w:val="none"/>
    </w:rPr>
  </w:style>
  <w:style w:type="character" w:customStyle="1" w:styleId="9">
    <w:name w:val="font21"/>
    <w:basedOn w:val="5"/>
    <w:qFormat/>
    <w:uiPriority w:val="0"/>
    <w:rPr>
      <w:rFonts w:hint="default" w:ascii="Arial" w:hAnsi="Arial" w:cs="Arial"/>
      <w:color w:val="000000"/>
      <w:sz w:val="20"/>
      <w:szCs w:val="20"/>
      <w:u w:val="none"/>
    </w:rPr>
  </w:style>
  <w:style w:type="character" w:customStyle="1" w:styleId="10">
    <w:name w:val="font3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44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2025-04-14T05:42:33Z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